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81" w:rsidRDefault="00791181">
      <w:pPr>
        <w:pStyle w:val="Heading2"/>
        <w:spacing w:before="0"/>
        <w:rPr>
          <w:u w:val="single"/>
        </w:rPr>
      </w:pPr>
    </w:p>
    <w:p w:rsidR="008C39AE" w:rsidRDefault="00F72C04">
      <w:pPr>
        <w:pStyle w:val="Heading2"/>
        <w:spacing w:before="0"/>
        <w:rPr>
          <w:u w:val="single"/>
        </w:rPr>
      </w:pPr>
      <w:r>
        <w:rPr>
          <w:u w:val="single"/>
        </w:rPr>
        <w:t>Summary</w:t>
      </w:r>
    </w:p>
    <w:p w:rsidR="00791181" w:rsidRDefault="00F72C04" w:rsidP="00791181">
      <w:pPr>
        <w:spacing w:after="0" w:line="240" w:lineRule="auto"/>
      </w:pPr>
      <w:r>
        <w:t xml:space="preserve">During more than a decade in medical communications, I developed expertise in </w:t>
      </w:r>
      <w:r w:rsidR="00D10D83">
        <w:t>both plain language for patients and academic writing styles for providers to encourage two-way outreach and education</w:t>
      </w:r>
      <w:r>
        <w:t xml:space="preserve">. My specialties </w:t>
      </w:r>
      <w:r w:rsidR="00D10D83">
        <w:t>are academic/</w:t>
      </w:r>
      <w:r>
        <w:t>professional education projects</w:t>
      </w:r>
      <w:r w:rsidR="00D10D83">
        <w:t xml:space="preserve"> and referenced and reviewed patient health materials online and in print. </w:t>
      </w:r>
      <w:r>
        <w:t>I work seamlessly</w:t>
      </w:r>
      <w:r w:rsidR="00D10D83">
        <w:t xml:space="preserve"> on teams via remote interfaces and collaborate broadly, from work with international authors for</w:t>
      </w:r>
      <w:r>
        <w:t xml:space="preserve"> </w:t>
      </w:r>
      <w:r w:rsidR="00D10D83">
        <w:t>English-language editing to education of advertising specialists. I</w:t>
      </w:r>
      <w:r w:rsidR="00D10D83">
        <w:t xml:space="preserve"> </w:t>
      </w:r>
      <w:r>
        <w:t>maintain high-</w:t>
      </w:r>
      <w:r w:rsidR="00D741FC">
        <w:t>quality</w:t>
      </w:r>
      <w:r>
        <w:t xml:space="preserve"> abilities through professional organizations as a network leader, committee member, workshop leader, and mentor. </w:t>
      </w:r>
    </w:p>
    <w:p w:rsidR="00791181" w:rsidRPr="00791181" w:rsidRDefault="00791181" w:rsidP="00791181">
      <w:pPr>
        <w:spacing w:after="0" w:line="240" w:lineRule="auto"/>
      </w:pPr>
    </w:p>
    <w:p w:rsidR="008C39AE" w:rsidRDefault="00F72C04" w:rsidP="00791181">
      <w:pPr>
        <w:pStyle w:val="Heading2"/>
        <w:spacing w:line="240" w:lineRule="auto"/>
        <w:rPr>
          <w:u w:val="single"/>
        </w:rPr>
      </w:pPr>
      <w:r>
        <w:rPr>
          <w:u w:val="single"/>
        </w:rPr>
        <w:t>Freelance Employment</w:t>
      </w:r>
    </w:p>
    <w:p w:rsidR="008C39AE" w:rsidRDefault="00F72C04">
      <w:pPr>
        <w:pStyle w:val="Subtitle"/>
        <w:spacing w:after="0"/>
        <w:rPr>
          <w:b/>
        </w:rPr>
      </w:pPr>
      <w:r>
        <w:rPr>
          <w:b/>
        </w:rPr>
        <w:t>Freelance writing</w:t>
      </w:r>
    </w:p>
    <w:p w:rsidR="00D10D83" w:rsidRDefault="00D10D83">
      <w:pPr>
        <w:spacing w:after="0"/>
        <w:rPr>
          <w:rStyle w:val="BookTitle"/>
        </w:rPr>
      </w:pPr>
      <w:proofErr w:type="spellStart"/>
      <w:r>
        <w:rPr>
          <w:rStyle w:val="BookTitle"/>
        </w:rPr>
        <w:t>elsevier</w:t>
      </w:r>
      <w:proofErr w:type="spellEnd"/>
      <w:r>
        <w:rPr>
          <w:rStyle w:val="BookTitle"/>
        </w:rPr>
        <w:t xml:space="preserve">: </w:t>
      </w:r>
      <w:r>
        <w:rPr>
          <w:bCs/>
        </w:rPr>
        <w:t>D</w:t>
      </w:r>
      <w:r w:rsidRPr="00D10D83">
        <w:rPr>
          <w:bCs/>
        </w:rPr>
        <w:t>orland’s content specialist (term writer/reviewer/editor)</w:t>
      </w:r>
    </w:p>
    <w:p w:rsidR="001D1F3A" w:rsidRDefault="001D1F3A">
      <w:pPr>
        <w:spacing w:after="0"/>
        <w:rPr>
          <w:rStyle w:val="BookTitle"/>
        </w:rPr>
      </w:pPr>
      <w:proofErr w:type="spellStart"/>
      <w:r>
        <w:rPr>
          <w:rStyle w:val="BookTitle"/>
        </w:rPr>
        <w:t>american</w:t>
      </w:r>
      <w:proofErr w:type="spellEnd"/>
      <w:r>
        <w:rPr>
          <w:rStyle w:val="BookTitle"/>
        </w:rPr>
        <w:t xml:space="preserve"> society of clinical oncology: </w:t>
      </w:r>
      <w:r>
        <w:rPr>
          <w:bCs/>
        </w:rPr>
        <w:t>Cancer.net blog contributor</w:t>
      </w:r>
    </w:p>
    <w:p w:rsidR="001D1F3A" w:rsidRDefault="001D1F3A">
      <w:pPr>
        <w:spacing w:after="0"/>
        <w:rPr>
          <w:rStyle w:val="BookTitle"/>
        </w:rPr>
      </w:pPr>
      <w:r>
        <w:rPr>
          <w:rStyle w:val="BookTitle"/>
        </w:rPr>
        <w:t>remedy media/health central:</w:t>
      </w:r>
      <w:r w:rsidRPr="001D1F3A">
        <w:rPr>
          <w:bCs/>
        </w:rPr>
        <w:t xml:space="preserve"> </w:t>
      </w:r>
      <w:r>
        <w:rPr>
          <w:bCs/>
        </w:rPr>
        <w:t>Heart Disease regular contributor</w:t>
      </w:r>
    </w:p>
    <w:p w:rsidR="001D1F3A" w:rsidRDefault="001D1F3A" w:rsidP="001D1F3A">
      <w:pPr>
        <w:spacing w:after="0"/>
      </w:pPr>
      <w:r>
        <w:rPr>
          <w:rStyle w:val="BookTitle"/>
        </w:rPr>
        <w:t>National Community Pharmacists Association</w:t>
      </w:r>
      <w:r>
        <w:t>: print continuing education programs (</w:t>
      </w:r>
      <w:r>
        <w:rPr>
          <w:i/>
        </w:rPr>
        <w:t>America’s Pharmacist</w:t>
      </w:r>
      <w:r>
        <w:t xml:space="preserve">) </w:t>
      </w:r>
    </w:p>
    <w:p w:rsidR="00D741FC" w:rsidRPr="00D741FC" w:rsidRDefault="00D10D83">
      <w:pPr>
        <w:spacing w:after="0"/>
      </w:pPr>
      <w:r>
        <w:rPr>
          <w:rStyle w:val="BookTitle"/>
        </w:rPr>
        <w:t xml:space="preserve">private </w:t>
      </w:r>
      <w:r w:rsidR="00D741FC">
        <w:rPr>
          <w:rStyle w:val="BookTitle"/>
        </w:rPr>
        <w:t xml:space="preserve">Journal Services: </w:t>
      </w:r>
      <w:r w:rsidR="00D741FC" w:rsidRPr="00D741FC">
        <w:t>journal article development and early</w:t>
      </w:r>
      <w:r w:rsidR="00D741FC">
        <w:t xml:space="preserve">/structural </w:t>
      </w:r>
      <w:r w:rsidR="001D1F3A">
        <w:t>writing/editing</w:t>
      </w:r>
      <w:r w:rsidR="00D741FC" w:rsidRPr="00D741FC">
        <w:t xml:space="preserve"> directly with authors</w:t>
      </w:r>
    </w:p>
    <w:p w:rsidR="008C39AE" w:rsidRDefault="00F72C04">
      <w:pPr>
        <w:spacing w:after="0"/>
      </w:pPr>
      <w:proofErr w:type="spellStart"/>
      <w:r>
        <w:rPr>
          <w:rStyle w:val="BookTitle"/>
        </w:rPr>
        <w:t>Evidera</w:t>
      </w:r>
      <w:proofErr w:type="spellEnd"/>
      <w:r>
        <w:rPr>
          <w:rStyle w:val="BookTitle"/>
        </w:rPr>
        <w:t xml:space="preserve">: </w:t>
      </w:r>
      <w:r>
        <w:t>research and writing for literature review deliverables on smoking cessation, hemolytic anemias</w:t>
      </w:r>
    </w:p>
    <w:p w:rsidR="008C39AE" w:rsidRDefault="00F72C04">
      <w:pPr>
        <w:spacing w:after="0"/>
        <w:rPr>
          <w:rStyle w:val="BookTitle"/>
        </w:rPr>
      </w:pPr>
      <w:r>
        <w:rPr>
          <w:rStyle w:val="BookTitle"/>
        </w:rPr>
        <w:t>Postgraduate Health</w:t>
      </w:r>
      <w:r>
        <w:t>: Continuing education programs for pharmacy technicians (</w:t>
      </w:r>
      <w:proofErr w:type="spellStart"/>
      <w:r>
        <w:t>PowerPak</w:t>
      </w:r>
      <w:proofErr w:type="spellEnd"/>
      <w:r>
        <w:t>)</w:t>
      </w:r>
    </w:p>
    <w:p w:rsidR="008C39AE" w:rsidRDefault="00F72C04">
      <w:pPr>
        <w:spacing w:after="0"/>
      </w:pPr>
      <w:r>
        <w:rPr>
          <w:rStyle w:val="BookTitle"/>
        </w:rPr>
        <w:t>Wellness Partners LLC</w:t>
      </w:r>
      <w:r>
        <w:t>: online continuing education programs (FreeCE.com, Practitioner’s Edge/Integrity)</w:t>
      </w:r>
    </w:p>
    <w:p w:rsidR="008C39AE" w:rsidRDefault="00F72C04">
      <w:pPr>
        <w:spacing w:after="0"/>
      </w:pPr>
      <w:r>
        <w:rPr>
          <w:rStyle w:val="BookTitle"/>
        </w:rPr>
        <w:t>National Psoriasis Foundation</w:t>
      </w:r>
      <w:r>
        <w:t>: clinical research pipeline articles (</w:t>
      </w:r>
      <w:r>
        <w:rPr>
          <w:i/>
        </w:rPr>
        <w:t>Psoriasis Advance</w:t>
      </w:r>
      <w:r>
        <w:t>) and scholarly editorials</w:t>
      </w:r>
    </w:p>
    <w:p w:rsidR="008C39AE" w:rsidRDefault="00F72C04">
      <w:pPr>
        <w:spacing w:after="0"/>
      </w:pPr>
      <w:r>
        <w:rPr>
          <w:rStyle w:val="BookTitle"/>
        </w:rPr>
        <w:t>EBSCO/Salem Press</w:t>
      </w:r>
      <w:r>
        <w:t>: encyclopedia essays, glossaries,</w:t>
      </w:r>
      <w:r w:rsidR="00D10D83">
        <w:t xml:space="preserve"> and appendices (multiple </w:t>
      </w:r>
      <w:proofErr w:type="spellStart"/>
      <w:r w:rsidR="00D10D83">
        <w:t>vols</w:t>
      </w:r>
      <w:proofErr w:type="spellEnd"/>
      <w:r w:rsidR="00D10D83">
        <w:t xml:space="preserve">, </w:t>
      </w:r>
      <w:r>
        <w:t>topics</w:t>
      </w:r>
      <w:r w:rsidR="00D741FC">
        <w:t xml:space="preserve">; eg, </w:t>
      </w:r>
      <w:r w:rsidR="00D741FC" w:rsidRPr="00D741FC">
        <w:rPr>
          <w:i/>
        </w:rPr>
        <w:t>Cancer</w:t>
      </w:r>
      <w:r w:rsidR="00D10D83" w:rsidRPr="00D10D83">
        <w:t xml:space="preserve">, </w:t>
      </w:r>
      <w:r w:rsidR="00D10D83">
        <w:rPr>
          <w:i/>
        </w:rPr>
        <w:t>Sub Abuse</w:t>
      </w:r>
      <w:r>
        <w:t>)</w:t>
      </w:r>
    </w:p>
    <w:p w:rsidR="008C39AE" w:rsidRDefault="00F72C04">
      <w:pPr>
        <w:spacing w:after="0"/>
      </w:pPr>
      <w:r>
        <w:rPr>
          <w:rStyle w:val="BookTitle"/>
        </w:rPr>
        <w:t>Golson Media/SAGE</w:t>
      </w:r>
      <w:r>
        <w:t>: lead contributor, encyclopedia essays (</w:t>
      </w:r>
      <w:r>
        <w:rPr>
          <w:i/>
        </w:rPr>
        <w:t>Stem Cell Encyclopedia</w:t>
      </w:r>
      <w:r>
        <w:t>)</w:t>
      </w:r>
    </w:p>
    <w:p w:rsidR="008C39AE" w:rsidRDefault="00F72C04">
      <w:pPr>
        <w:pStyle w:val="Subtitle"/>
        <w:spacing w:before="100" w:after="0"/>
        <w:rPr>
          <w:b/>
        </w:rPr>
      </w:pPr>
      <w:r>
        <w:rPr>
          <w:b/>
        </w:rPr>
        <w:t>Freelance editing</w:t>
      </w:r>
    </w:p>
    <w:p w:rsidR="001D1F3A" w:rsidRDefault="001D1F3A" w:rsidP="001D1F3A">
      <w:pPr>
        <w:spacing w:after="0"/>
        <w:rPr>
          <w:rStyle w:val="BookTitle"/>
        </w:rPr>
      </w:pPr>
      <w:r>
        <w:rPr>
          <w:rStyle w:val="BookTitle"/>
        </w:rPr>
        <w:t xml:space="preserve">Dartmouth Journal Services: </w:t>
      </w:r>
      <w:r>
        <w:rPr>
          <w:i/>
        </w:rPr>
        <w:t>Journal of Clinical Oncology</w:t>
      </w:r>
      <w:r>
        <w:t xml:space="preserve"> article editing</w:t>
      </w:r>
    </w:p>
    <w:p w:rsidR="001D1F3A" w:rsidRDefault="001D1F3A" w:rsidP="001D1F3A">
      <w:pPr>
        <w:spacing w:after="0"/>
      </w:pPr>
      <w:r>
        <w:rPr>
          <w:rStyle w:val="BookTitle"/>
        </w:rPr>
        <w:t>American Society of Clinical Oncology</w:t>
      </w:r>
      <w:r>
        <w:t xml:space="preserve">: </w:t>
      </w:r>
      <w:r>
        <w:t>annual E</w:t>
      </w:r>
      <w:r>
        <w:t>d</w:t>
      </w:r>
      <w:r>
        <w:t>ucational B</w:t>
      </w:r>
      <w:r>
        <w:t xml:space="preserve">ook </w:t>
      </w:r>
      <w:r>
        <w:t xml:space="preserve">editing </w:t>
      </w:r>
      <w:r>
        <w:t xml:space="preserve">and </w:t>
      </w:r>
      <w:r>
        <w:t>Daily News article editing/proofing</w:t>
      </w:r>
    </w:p>
    <w:p w:rsidR="008C39AE" w:rsidRDefault="001D1F3A">
      <w:pPr>
        <w:spacing w:after="0"/>
        <w:rPr>
          <w:rStyle w:val="BookTitle"/>
        </w:rPr>
      </w:pPr>
      <w:proofErr w:type="spellStart"/>
      <w:r>
        <w:rPr>
          <w:rStyle w:val="BookTitle"/>
        </w:rPr>
        <w:t>Wunderman</w:t>
      </w:r>
      <w:proofErr w:type="spellEnd"/>
      <w:r>
        <w:rPr>
          <w:rStyle w:val="BookTitle"/>
        </w:rPr>
        <w:t>/</w:t>
      </w:r>
      <w:proofErr w:type="spellStart"/>
      <w:r w:rsidR="00F72C04">
        <w:rPr>
          <w:rStyle w:val="BookTitle"/>
        </w:rPr>
        <w:t>RTC</w:t>
      </w:r>
      <w:proofErr w:type="spellEnd"/>
      <w:r w:rsidR="00F72C04">
        <w:rPr>
          <w:rStyle w:val="BookTitle"/>
        </w:rPr>
        <w:t xml:space="preserve">: </w:t>
      </w:r>
      <w:r w:rsidR="00F72C04">
        <w:t xml:space="preserve">multimedia and consumer </w:t>
      </w:r>
      <w:r>
        <w:t xml:space="preserve">ad </w:t>
      </w:r>
      <w:r w:rsidR="00F72C04">
        <w:t xml:space="preserve">product </w:t>
      </w:r>
      <w:proofErr w:type="spellStart"/>
      <w:r w:rsidR="00F72C04">
        <w:t>microediting</w:t>
      </w:r>
      <w:proofErr w:type="spellEnd"/>
      <w:r w:rsidR="00F72C04">
        <w:t xml:space="preserve"> and </w:t>
      </w:r>
      <w:proofErr w:type="spellStart"/>
      <w:r w:rsidR="00F72C04">
        <w:t>macroediting</w:t>
      </w:r>
      <w:proofErr w:type="spellEnd"/>
      <w:r w:rsidR="00F72C04">
        <w:t>, reference annotation</w:t>
      </w:r>
    </w:p>
    <w:p w:rsidR="001D1F3A" w:rsidRDefault="001D1F3A" w:rsidP="001D1F3A">
      <w:pPr>
        <w:spacing w:after="0"/>
      </w:pPr>
      <w:r>
        <w:rPr>
          <w:rStyle w:val="BookTitle"/>
        </w:rPr>
        <w:t>Elsevier:</w:t>
      </w:r>
      <w:r>
        <w:t xml:space="preserve"> nursing textbook chapter</w:t>
      </w:r>
      <w:r>
        <w:t xml:space="preserve"> and quiz question</w:t>
      </w:r>
      <w:r>
        <w:t xml:space="preserve"> reviews</w:t>
      </w:r>
      <w:r>
        <w:t xml:space="preserve"> for drug/dosage accuracy</w:t>
      </w:r>
    </w:p>
    <w:p w:rsidR="008C39AE" w:rsidRDefault="00F72C04">
      <w:pPr>
        <w:spacing w:after="0"/>
      </w:pPr>
      <w:r>
        <w:rPr>
          <w:rStyle w:val="BookTitle"/>
        </w:rPr>
        <w:t>Cadmus/Cenveo</w:t>
      </w:r>
      <w:r>
        <w:t xml:space="preserve">: scholarly editing on </w:t>
      </w:r>
      <w:r>
        <w:rPr>
          <w:i/>
        </w:rPr>
        <w:t>Journal of Clinical Oncology</w:t>
      </w:r>
      <w:r>
        <w:t xml:space="preserve"> and American Society of Microbiology journals</w:t>
      </w:r>
    </w:p>
    <w:p w:rsidR="008C39AE" w:rsidRDefault="00F72C04">
      <w:pPr>
        <w:spacing w:after="0"/>
      </w:pPr>
      <w:r>
        <w:rPr>
          <w:rStyle w:val="BookTitle"/>
        </w:rPr>
        <w:t>National Psoriasis Foundation</w:t>
      </w:r>
      <w:r>
        <w:t xml:space="preserve">: clinical consultant editor, </w:t>
      </w:r>
      <w:r>
        <w:rPr>
          <w:i/>
        </w:rPr>
        <w:t xml:space="preserve">Psoriasis Forum </w:t>
      </w:r>
      <w:r>
        <w:t>peer-reviewed scholarly journal</w:t>
      </w:r>
    </w:p>
    <w:p w:rsidR="008C39AE" w:rsidRDefault="00F72C04" w:rsidP="00791181">
      <w:pPr>
        <w:spacing w:after="0" w:line="240" w:lineRule="auto"/>
      </w:pPr>
      <w:r>
        <w:rPr>
          <w:rStyle w:val="BookTitle"/>
        </w:rPr>
        <w:t>Aegis Creative</w:t>
      </w:r>
      <w:r>
        <w:t>: editing and annotation on slide decks, education modules, and related product launch materials</w:t>
      </w:r>
      <w:r>
        <w:rPr>
          <w:rStyle w:val="BookTitle"/>
        </w:rPr>
        <w:t xml:space="preserve"> Allen Press Publishing</w:t>
      </w:r>
      <w:r>
        <w:t xml:space="preserve">: editing on </w:t>
      </w:r>
      <w:r>
        <w:rPr>
          <w:i/>
        </w:rPr>
        <w:t>Experimental Biologic Medicine</w:t>
      </w:r>
      <w:r>
        <w:t xml:space="preserve">, </w:t>
      </w:r>
      <w:r>
        <w:rPr>
          <w:i/>
        </w:rPr>
        <w:t>American Journal of Health Promotion</w:t>
      </w:r>
      <w:r>
        <w:t>, more</w:t>
      </w:r>
    </w:p>
    <w:p w:rsidR="00791181" w:rsidRDefault="00791181" w:rsidP="00791181">
      <w:pPr>
        <w:pStyle w:val="Heading2"/>
        <w:spacing w:before="0" w:line="240" w:lineRule="auto"/>
        <w:rPr>
          <w:u w:val="single"/>
        </w:rPr>
      </w:pPr>
    </w:p>
    <w:p w:rsidR="008C39AE" w:rsidRDefault="00F72C04" w:rsidP="00791181">
      <w:pPr>
        <w:pStyle w:val="Heading2"/>
        <w:spacing w:line="240" w:lineRule="auto"/>
        <w:rPr>
          <w:u w:val="single"/>
        </w:rPr>
      </w:pPr>
      <w:r>
        <w:rPr>
          <w:u w:val="single"/>
        </w:rPr>
        <w:t>S</w:t>
      </w:r>
      <w:r w:rsidR="00BC4E4B">
        <w:rPr>
          <w:u w:val="single"/>
        </w:rPr>
        <w:t>t</w:t>
      </w:r>
      <w:r>
        <w:rPr>
          <w:u w:val="single"/>
        </w:rPr>
        <w:t>aff Employment History</w:t>
      </w:r>
    </w:p>
    <w:p w:rsidR="008C39AE" w:rsidRDefault="00F72C04">
      <w:pPr>
        <w:spacing w:after="0"/>
      </w:pPr>
      <w:proofErr w:type="spellStart"/>
      <w:r>
        <w:rPr>
          <w:rStyle w:val="BookTitle"/>
        </w:rPr>
        <w:t>Evidera</w:t>
      </w:r>
      <w:proofErr w:type="spellEnd"/>
      <w:r>
        <w:t>: Senior Writer, Global Market Access Consulting: systematic literature searches, value dossiers</w:t>
      </w:r>
    </w:p>
    <w:p w:rsidR="008C39AE" w:rsidRDefault="00F72C04">
      <w:pPr>
        <w:spacing w:after="0"/>
      </w:pPr>
      <w:r>
        <w:rPr>
          <w:rStyle w:val="BookTitle"/>
        </w:rPr>
        <w:t>Lockheed Martin</w:t>
      </w:r>
      <w:r>
        <w:t xml:space="preserve">: Technical Writer II: National Library of Medicine Clinical Information Services </w:t>
      </w:r>
    </w:p>
    <w:p w:rsidR="008C39AE" w:rsidRDefault="00F72C04">
      <w:pPr>
        <w:spacing w:after="0"/>
      </w:pPr>
      <w:r>
        <w:tab/>
      </w:r>
      <w:proofErr w:type="spellStart"/>
      <w:r>
        <w:rPr>
          <w:rStyle w:val="BookTitle"/>
          <w:b w:val="0"/>
        </w:rPr>
        <w:t>AIDS</w:t>
      </w:r>
      <w:r>
        <w:rPr>
          <w:rStyle w:val="BookTitle"/>
          <w:b w:val="0"/>
          <w:i/>
        </w:rPr>
        <w:t>Info</w:t>
      </w:r>
      <w:proofErr w:type="spellEnd"/>
      <w:r>
        <w:t>: Managing editor, drug database, HIV/AIDS glossary, adult treatment guidelines</w:t>
      </w:r>
    </w:p>
    <w:p w:rsidR="008C39AE" w:rsidRDefault="00F72C04">
      <w:r>
        <w:tab/>
      </w:r>
      <w:r>
        <w:rPr>
          <w:rStyle w:val="BookTitle"/>
          <w:b w:val="0"/>
        </w:rPr>
        <w:t>Cancer.gov</w:t>
      </w:r>
      <w:r>
        <w:t xml:space="preserve">: Supportive Care PDQ writing/XML </w:t>
      </w:r>
      <w:r w:rsidR="00D741FC">
        <w:t>tagging</w:t>
      </w:r>
    </w:p>
    <w:p w:rsidR="00BC4E4B" w:rsidRDefault="00BC4E4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:rsidR="00791181" w:rsidRDefault="00791181" w:rsidP="00791181">
      <w:pPr>
        <w:pStyle w:val="Heading2"/>
        <w:spacing w:before="0" w:line="240" w:lineRule="auto"/>
        <w:rPr>
          <w:u w:val="single"/>
        </w:rPr>
      </w:pPr>
    </w:p>
    <w:p w:rsidR="008C39AE" w:rsidRDefault="00F72C04" w:rsidP="00791181">
      <w:pPr>
        <w:pStyle w:val="Heading2"/>
        <w:spacing w:before="0" w:line="240" w:lineRule="auto"/>
        <w:rPr>
          <w:u w:val="single"/>
        </w:rPr>
      </w:pPr>
      <w:r>
        <w:rPr>
          <w:u w:val="single"/>
        </w:rPr>
        <w:t>Professional Development</w:t>
      </w:r>
    </w:p>
    <w:p w:rsidR="008C39AE" w:rsidRDefault="00F72C04">
      <w:pPr>
        <w:pStyle w:val="Subtitle"/>
        <w:spacing w:after="0"/>
        <w:rPr>
          <w:rStyle w:val="IntenseEmphasis"/>
          <w:i/>
        </w:rPr>
      </w:pPr>
      <w:r>
        <w:rPr>
          <w:rStyle w:val="IntenseEmphasis"/>
          <w:i/>
        </w:rPr>
        <w:t>Memberships</w:t>
      </w:r>
    </w:p>
    <w:p w:rsidR="008C39AE" w:rsidRDefault="00F72C04">
      <w:pPr>
        <w:spacing w:after="0"/>
        <w:rPr>
          <w:rStyle w:val="BookTitle"/>
        </w:rPr>
      </w:pPr>
      <w:r>
        <w:rPr>
          <w:rStyle w:val="BookTitle"/>
        </w:rPr>
        <w:t>textbook and academic authors association</w:t>
      </w:r>
    </w:p>
    <w:p w:rsidR="008C39AE" w:rsidRDefault="00F72C04">
      <w:pPr>
        <w:spacing w:after="0"/>
        <w:rPr>
          <w:rStyle w:val="BookTitle"/>
        </w:rPr>
      </w:pPr>
      <w:proofErr w:type="spellStart"/>
      <w:r>
        <w:rPr>
          <w:rStyle w:val="BookTitle"/>
        </w:rPr>
        <w:t>american</w:t>
      </w:r>
      <w:proofErr w:type="spellEnd"/>
      <w:r>
        <w:rPr>
          <w:rStyle w:val="BookTitle"/>
        </w:rPr>
        <w:t xml:space="preserve"> medical writers association</w:t>
      </w:r>
    </w:p>
    <w:p w:rsidR="008C39AE" w:rsidRDefault="00F72C04">
      <w:pPr>
        <w:spacing w:after="0"/>
        <w:ind w:firstLine="720"/>
      </w:pPr>
      <w:r>
        <w:t xml:space="preserve">Regional Networking Coordinator, Publications Committee Member, Workshop and Roundtable Leader </w:t>
      </w:r>
    </w:p>
    <w:p w:rsidR="008C39AE" w:rsidRDefault="00F72C04">
      <w:pPr>
        <w:pStyle w:val="Subtitle"/>
        <w:spacing w:after="0"/>
        <w:rPr>
          <w:b/>
        </w:rPr>
      </w:pPr>
      <w:r>
        <w:rPr>
          <w:b/>
        </w:rPr>
        <w:t>Education</w:t>
      </w:r>
    </w:p>
    <w:p w:rsidR="00D96B8E" w:rsidRDefault="00D96B8E">
      <w:pPr>
        <w:spacing w:after="0"/>
        <w:rPr>
          <w:rStyle w:val="BookTitle"/>
        </w:rPr>
      </w:pPr>
      <w:r>
        <w:rPr>
          <w:rStyle w:val="BookTitle"/>
        </w:rPr>
        <w:t xml:space="preserve">university of </w:t>
      </w:r>
      <w:proofErr w:type="spellStart"/>
      <w:r>
        <w:rPr>
          <w:rStyle w:val="BookTitle"/>
        </w:rPr>
        <w:t>toledo</w:t>
      </w:r>
      <w:proofErr w:type="spellEnd"/>
    </w:p>
    <w:p w:rsidR="00D96B8E" w:rsidRDefault="00F72C04" w:rsidP="00D96B8E">
      <w:pPr>
        <w:spacing w:after="0"/>
        <w:ind w:firstLine="720"/>
      </w:pPr>
      <w:proofErr w:type="spellStart"/>
      <w:r>
        <w:t>PharmD</w:t>
      </w:r>
      <w:proofErr w:type="spellEnd"/>
      <w:r w:rsidR="00D96B8E">
        <w:t xml:space="preserve"> with honors (drug information specialization), Rho Chi honor society president</w:t>
      </w:r>
    </w:p>
    <w:p w:rsidR="00D96B8E" w:rsidRDefault="00D96B8E" w:rsidP="00D96B8E">
      <w:pPr>
        <w:spacing w:after="0"/>
        <w:ind w:left="720" w:firstLine="720"/>
      </w:pPr>
      <w:r w:rsidRPr="00D96B8E">
        <w:rPr>
          <w:bCs/>
        </w:rPr>
        <w:t>Research topics: biotin effects on nail synthesis, atypica</w:t>
      </w:r>
      <w:r>
        <w:rPr>
          <w:bCs/>
        </w:rPr>
        <w:t>l antipsychotic safety profiles</w:t>
      </w:r>
    </w:p>
    <w:p w:rsidR="008C39AE" w:rsidRDefault="00D96B8E" w:rsidP="00D96B8E">
      <w:pPr>
        <w:spacing w:after="0"/>
        <w:ind w:firstLine="720"/>
        <w:rPr>
          <w:i/>
        </w:rPr>
      </w:pPr>
      <w:r>
        <w:t>BS Pharm Sci (Medicinal C</w:t>
      </w:r>
      <w:r w:rsidR="00F72C04">
        <w:t>hemistry</w:t>
      </w:r>
      <w:r>
        <w:t xml:space="preserve"> specialization</w:t>
      </w:r>
      <w:r w:rsidR="00F72C04">
        <w:t>),</w:t>
      </w:r>
      <w:r w:rsidR="00F72C04">
        <w:rPr>
          <w:rStyle w:val="BookTitle"/>
          <w:b w:val="0"/>
        </w:rPr>
        <w:t xml:space="preserve"> </w:t>
      </w:r>
      <w:r w:rsidR="00F72C04">
        <w:rPr>
          <w:i/>
        </w:rPr>
        <w:t>magna cum laude</w:t>
      </w:r>
    </w:p>
    <w:p w:rsidR="00D96B8E" w:rsidRPr="00D96B8E" w:rsidRDefault="00D96B8E" w:rsidP="00D96B8E">
      <w:pPr>
        <w:spacing w:after="0"/>
        <w:ind w:left="720" w:firstLine="720"/>
        <w:rPr>
          <w:bCs/>
        </w:rPr>
      </w:pPr>
      <w:r>
        <w:rPr>
          <w:bCs/>
        </w:rPr>
        <w:t xml:space="preserve">Research topics: immunoglobulin/antibody therapies, </w:t>
      </w:r>
      <w:r w:rsidRPr="00D96B8E">
        <w:rPr>
          <w:bCs/>
        </w:rPr>
        <w:t>MTX-2 snake toxin synthesis</w:t>
      </w:r>
    </w:p>
    <w:p w:rsidR="00D96B8E" w:rsidRDefault="00F72C04">
      <w:pPr>
        <w:spacing w:after="0"/>
        <w:rPr>
          <w:rStyle w:val="BookTitle"/>
        </w:rPr>
      </w:pPr>
      <w:proofErr w:type="spellStart"/>
      <w:r>
        <w:rPr>
          <w:rStyle w:val="BookTitle"/>
        </w:rPr>
        <w:t>harvey</w:t>
      </w:r>
      <w:proofErr w:type="spellEnd"/>
      <w:r>
        <w:rPr>
          <w:rStyle w:val="BookTitle"/>
        </w:rPr>
        <w:t xml:space="preserve"> </w:t>
      </w:r>
      <w:proofErr w:type="spellStart"/>
      <w:r>
        <w:rPr>
          <w:rStyle w:val="BookTitle"/>
        </w:rPr>
        <w:t>whitney</w:t>
      </w:r>
      <w:proofErr w:type="spellEnd"/>
      <w:r>
        <w:rPr>
          <w:rStyle w:val="BookTitle"/>
        </w:rPr>
        <w:t xml:space="preserve"> bo</w:t>
      </w:r>
      <w:r w:rsidR="00D96B8E">
        <w:rPr>
          <w:rStyle w:val="BookTitle"/>
        </w:rPr>
        <w:t>oks, annals of pharmacotherapy</w:t>
      </w:r>
    </w:p>
    <w:p w:rsidR="008C39AE" w:rsidRDefault="00F72C04" w:rsidP="00D96B8E">
      <w:pPr>
        <w:spacing w:after="0"/>
        <w:ind w:firstLine="720"/>
      </w:pPr>
      <w:r>
        <w:t xml:space="preserve">Drug Information and Publishing </w:t>
      </w:r>
      <w:r w:rsidR="00D741FC">
        <w:t>e</w:t>
      </w:r>
      <w:r>
        <w:t>xternship</w:t>
      </w:r>
    </w:p>
    <w:p w:rsidR="00D96B8E" w:rsidRPr="00D96B8E" w:rsidRDefault="00D96B8E" w:rsidP="00D96B8E">
      <w:pPr>
        <w:spacing w:after="0"/>
        <w:ind w:firstLine="720"/>
      </w:pPr>
      <w:r>
        <w:tab/>
        <w:t>Publication topics: pharmaceutical calculations education &amp; textbook review, drug assay accuracy</w:t>
      </w:r>
    </w:p>
    <w:p w:rsidR="001D1F3A" w:rsidRPr="00791181" w:rsidRDefault="00791181" w:rsidP="00791181">
      <w:pPr>
        <w:pStyle w:val="Subtitle"/>
        <w:spacing w:after="0"/>
        <w:rPr>
          <w:b/>
        </w:rPr>
      </w:pPr>
      <w:r w:rsidRPr="00791181">
        <w:rPr>
          <w:b/>
        </w:rPr>
        <w:t xml:space="preserve">Continuing Education </w:t>
      </w:r>
    </w:p>
    <w:p w:rsidR="00791181" w:rsidRDefault="00791181" w:rsidP="001D1F3A">
      <w:pPr>
        <w:spacing w:after="0"/>
        <w:rPr>
          <w:rStyle w:val="BookTitle"/>
        </w:rPr>
      </w:pPr>
      <w:r>
        <w:rPr>
          <w:rStyle w:val="BookTitle"/>
        </w:rPr>
        <w:t>American medical writers association</w:t>
      </w:r>
    </w:p>
    <w:p w:rsidR="00791181" w:rsidRPr="00791181" w:rsidRDefault="00791181" w:rsidP="00791181">
      <w:pPr>
        <w:spacing w:after="0"/>
        <w:ind w:firstLine="720"/>
        <w:rPr>
          <w:rStyle w:val="BookTitle"/>
          <w:b w:val="0"/>
          <w:bCs w:val="0"/>
          <w:smallCaps w:val="0"/>
          <w:spacing w:val="0"/>
        </w:rPr>
      </w:pPr>
      <w:r>
        <w:t>Core Curriculum/Essential Skills Certificate in Writing and Editing</w:t>
      </w:r>
    </w:p>
    <w:p w:rsidR="00D96B8E" w:rsidRDefault="001D1F3A" w:rsidP="001D1F3A">
      <w:pPr>
        <w:spacing w:after="0"/>
        <w:rPr>
          <w:rStyle w:val="BookTitle"/>
        </w:rPr>
      </w:pPr>
      <w:r>
        <w:rPr>
          <w:rStyle w:val="BookTitle"/>
        </w:rPr>
        <w:t>diploma in nutrition</w:t>
      </w:r>
      <w:r w:rsidR="00D96B8E">
        <w:rPr>
          <w:rStyle w:val="BookTitle"/>
        </w:rPr>
        <w:t xml:space="preserve"> </w:t>
      </w:r>
    </w:p>
    <w:p w:rsidR="001D1F3A" w:rsidRPr="00D96B8E" w:rsidRDefault="00D96B8E" w:rsidP="00D96B8E">
      <w:pPr>
        <w:spacing w:after="0"/>
        <w:ind w:firstLine="720"/>
        <w:rPr>
          <w:bCs/>
        </w:rPr>
      </w:pPr>
      <w:r>
        <w:rPr>
          <w:bCs/>
        </w:rPr>
        <w:t xml:space="preserve">Micro- and </w:t>
      </w:r>
      <w:r w:rsidRPr="00D96B8E">
        <w:rPr>
          <w:bCs/>
        </w:rPr>
        <w:t>macronutrient dietary requirements, metabolic syndrome/obesity-related health issues</w:t>
      </w:r>
    </w:p>
    <w:p w:rsidR="00791181" w:rsidRDefault="00791181" w:rsidP="001D1F3A">
      <w:pPr>
        <w:spacing w:after="0"/>
        <w:rPr>
          <w:rStyle w:val="BookTitle"/>
        </w:rPr>
      </w:pPr>
      <w:r>
        <w:rPr>
          <w:rStyle w:val="BookTitle"/>
        </w:rPr>
        <w:t>principal investigators certificate</w:t>
      </w:r>
    </w:p>
    <w:p w:rsidR="00791181" w:rsidRPr="00791181" w:rsidRDefault="00791181" w:rsidP="001D1F3A">
      <w:pPr>
        <w:spacing w:after="0"/>
        <w:rPr>
          <w:rStyle w:val="BookTitle"/>
          <w:b w:val="0"/>
          <w:smallCaps w:val="0"/>
        </w:rPr>
      </w:pPr>
      <w:r w:rsidRPr="00791181">
        <w:rPr>
          <w:rStyle w:val="BookTitle"/>
          <w:b w:val="0"/>
          <w:smallCaps w:val="0"/>
        </w:rPr>
        <w:tab/>
        <w:t>NIH clinical research training course for principal investigators</w:t>
      </w:r>
    </w:p>
    <w:p w:rsidR="001D1F3A" w:rsidRDefault="00D96B8E" w:rsidP="001D1F3A">
      <w:pPr>
        <w:spacing w:after="0"/>
        <w:rPr>
          <w:rStyle w:val="BookTitle"/>
        </w:rPr>
      </w:pPr>
      <w:proofErr w:type="spellStart"/>
      <w:r>
        <w:rPr>
          <w:rStyle w:val="BookTitle"/>
        </w:rPr>
        <w:t>GCP</w:t>
      </w:r>
      <w:proofErr w:type="spellEnd"/>
      <w:r>
        <w:rPr>
          <w:rStyle w:val="BookTitle"/>
        </w:rPr>
        <w:t xml:space="preserve"> training certificate</w:t>
      </w:r>
    </w:p>
    <w:p w:rsidR="001D1F3A" w:rsidRDefault="00D96B8E" w:rsidP="00791181">
      <w:pPr>
        <w:ind w:firstLine="720"/>
      </w:pPr>
      <w:r>
        <w:t>Guideline for Good Cl</w:t>
      </w:r>
      <w:r>
        <w:t>inical Practice training course: ICH Topic E6</w:t>
      </w:r>
    </w:p>
    <w:p w:rsidR="008C39AE" w:rsidRDefault="00BC4E4B">
      <w:pPr>
        <w:pStyle w:val="Heading2"/>
        <w:rPr>
          <w:u w:val="single"/>
        </w:rPr>
      </w:pPr>
      <w:r>
        <w:rPr>
          <w:u w:val="single"/>
        </w:rPr>
        <w:t>Publications</w:t>
      </w:r>
    </w:p>
    <w:p w:rsidR="00BC4E4B" w:rsidRPr="00BC4E4B" w:rsidRDefault="00BC4E4B" w:rsidP="00BC4E4B">
      <w:pPr>
        <w:pStyle w:val="Subtitle"/>
        <w:spacing w:after="0"/>
      </w:pPr>
      <w:r>
        <w:rPr>
          <w:rStyle w:val="IntenseEmphasis"/>
          <w:i/>
        </w:rPr>
        <w:t>Published with</w:t>
      </w:r>
    </w:p>
    <w:p w:rsidR="008C39AE" w:rsidRPr="001D1F3A" w:rsidRDefault="00F72C04" w:rsidP="001D1F3A">
      <w:pPr>
        <w:spacing w:after="0"/>
        <w:rPr>
          <w:rStyle w:val="BookTitle"/>
          <w:b w:val="0"/>
        </w:rPr>
      </w:pPr>
      <w:r w:rsidRPr="001D1F3A">
        <w:rPr>
          <w:rStyle w:val="BookTitle"/>
          <w:b w:val="0"/>
          <w:i/>
        </w:rPr>
        <w:t>America’s Pharmacist</w:t>
      </w:r>
      <w:r w:rsidR="001D1F3A">
        <w:rPr>
          <w:rStyle w:val="BookTitle"/>
          <w:b w:val="0"/>
        </w:rPr>
        <w:t>/</w:t>
      </w:r>
      <w:r w:rsidR="001D1F3A" w:rsidRPr="001D1F3A">
        <w:rPr>
          <w:rStyle w:val="BookTitle"/>
          <w:b w:val="0"/>
        </w:rPr>
        <w:t xml:space="preserve"> </w:t>
      </w:r>
      <w:r w:rsidR="001D1F3A">
        <w:rPr>
          <w:rStyle w:val="BookTitle"/>
          <w:b w:val="0"/>
        </w:rPr>
        <w:t>National Community Pharmacist Association</w:t>
      </w:r>
    </w:p>
    <w:p w:rsidR="008C39AE" w:rsidRPr="001D1F3A" w:rsidRDefault="00F72C04" w:rsidP="001D1F3A">
      <w:pPr>
        <w:spacing w:after="0"/>
        <w:rPr>
          <w:rStyle w:val="BookTitle"/>
          <w:b w:val="0"/>
        </w:rPr>
      </w:pPr>
      <w:r w:rsidRPr="001D1F3A">
        <w:rPr>
          <w:rStyle w:val="BookTitle"/>
          <w:b w:val="0"/>
        </w:rPr>
        <w:t>National Psoriasis Foundation</w:t>
      </w:r>
    </w:p>
    <w:p w:rsidR="008C39AE" w:rsidRPr="001D1F3A" w:rsidRDefault="00F72C04" w:rsidP="001D1F3A">
      <w:pPr>
        <w:spacing w:after="0"/>
        <w:rPr>
          <w:rStyle w:val="BookTitle"/>
          <w:b w:val="0"/>
        </w:rPr>
      </w:pPr>
      <w:r w:rsidRPr="001D1F3A">
        <w:rPr>
          <w:rStyle w:val="BookTitle"/>
          <w:b w:val="0"/>
        </w:rPr>
        <w:t>EBSCO/Salem Press</w:t>
      </w:r>
    </w:p>
    <w:p w:rsidR="008C39AE" w:rsidRPr="001D1F3A" w:rsidRDefault="00F72C04" w:rsidP="001D1F3A">
      <w:pPr>
        <w:spacing w:after="0"/>
        <w:rPr>
          <w:rStyle w:val="BookTitle"/>
          <w:b w:val="0"/>
        </w:rPr>
      </w:pPr>
      <w:r w:rsidRPr="001D1F3A">
        <w:rPr>
          <w:rStyle w:val="BookTitle"/>
          <w:b w:val="0"/>
        </w:rPr>
        <w:t>Golson Media/</w:t>
      </w:r>
      <w:proofErr w:type="spellStart"/>
      <w:r w:rsidR="006D7400" w:rsidRPr="001D1F3A">
        <w:rPr>
          <w:rStyle w:val="BookTitle"/>
          <w:b w:val="0"/>
        </w:rPr>
        <w:t>Greyhouse</w:t>
      </w:r>
      <w:proofErr w:type="spellEnd"/>
      <w:r w:rsidR="006D7400" w:rsidRPr="001D1F3A">
        <w:rPr>
          <w:rStyle w:val="BookTitle"/>
          <w:b w:val="0"/>
        </w:rPr>
        <w:t>/</w:t>
      </w:r>
      <w:r w:rsidRPr="001D1F3A">
        <w:rPr>
          <w:rStyle w:val="BookTitle"/>
          <w:b w:val="0"/>
        </w:rPr>
        <w:t>SAGE</w:t>
      </w:r>
    </w:p>
    <w:p w:rsidR="008C39AE" w:rsidRPr="001D1F3A" w:rsidRDefault="00F72C04" w:rsidP="001D1F3A">
      <w:pPr>
        <w:spacing w:after="0"/>
        <w:rPr>
          <w:rStyle w:val="BookTitle"/>
          <w:b w:val="0"/>
        </w:rPr>
      </w:pPr>
      <w:r w:rsidRPr="001D1F3A">
        <w:rPr>
          <w:rStyle w:val="BookTitle"/>
          <w:b w:val="0"/>
        </w:rPr>
        <w:t>Wellness Partners, LLC</w:t>
      </w:r>
      <w:r w:rsidR="006D7400" w:rsidRPr="001D1F3A">
        <w:rPr>
          <w:rStyle w:val="BookTitle"/>
          <w:b w:val="0"/>
        </w:rPr>
        <w:t>/Integrity CE</w:t>
      </w:r>
      <w:r w:rsidR="001D1F3A">
        <w:rPr>
          <w:rStyle w:val="BookTitle"/>
          <w:b w:val="0"/>
        </w:rPr>
        <w:t>/</w:t>
      </w:r>
      <w:proofErr w:type="spellStart"/>
      <w:r w:rsidR="001D1F3A">
        <w:rPr>
          <w:rStyle w:val="BookTitle"/>
          <w:b w:val="0"/>
        </w:rPr>
        <w:t>PharmaCE</w:t>
      </w:r>
      <w:proofErr w:type="spellEnd"/>
      <w:r w:rsidR="001D1F3A">
        <w:rPr>
          <w:rStyle w:val="BookTitle"/>
          <w:b w:val="0"/>
        </w:rPr>
        <w:t>/</w:t>
      </w:r>
      <w:proofErr w:type="spellStart"/>
      <w:r w:rsidR="001D1F3A">
        <w:rPr>
          <w:rStyle w:val="BookTitle"/>
          <w:b w:val="0"/>
        </w:rPr>
        <w:t>CECity</w:t>
      </w:r>
      <w:proofErr w:type="spellEnd"/>
    </w:p>
    <w:p w:rsidR="006D7400" w:rsidRPr="001D1F3A" w:rsidRDefault="006D7400" w:rsidP="001D1F3A">
      <w:pPr>
        <w:spacing w:after="0"/>
        <w:rPr>
          <w:rStyle w:val="BookTitle"/>
          <w:b w:val="0"/>
        </w:rPr>
      </w:pPr>
      <w:r w:rsidRPr="001D1F3A">
        <w:rPr>
          <w:rStyle w:val="BookTitle"/>
          <w:b w:val="0"/>
        </w:rPr>
        <w:t>Cancer.net/blog</w:t>
      </w:r>
    </w:p>
    <w:p w:rsidR="006D7400" w:rsidRPr="001D1F3A" w:rsidRDefault="006D7400" w:rsidP="001D1F3A">
      <w:pPr>
        <w:spacing w:after="0"/>
        <w:rPr>
          <w:rStyle w:val="BookTitle"/>
          <w:b w:val="0"/>
        </w:rPr>
      </w:pPr>
      <w:proofErr w:type="spellStart"/>
      <w:r w:rsidRPr="001D1F3A">
        <w:rPr>
          <w:rStyle w:val="BookTitle"/>
          <w:b w:val="0"/>
        </w:rPr>
        <w:t>HealthCentral</w:t>
      </w:r>
      <w:proofErr w:type="spellEnd"/>
      <w:r w:rsidRPr="001D1F3A">
        <w:rPr>
          <w:rStyle w:val="BookTitle"/>
          <w:b w:val="0"/>
        </w:rPr>
        <w:t xml:space="preserve"> Heart Disease</w:t>
      </w:r>
    </w:p>
    <w:p w:rsidR="00BC4E4B" w:rsidRDefault="00BC4E4B" w:rsidP="00BC4E4B">
      <w:pPr>
        <w:pStyle w:val="Subtitle"/>
        <w:spacing w:after="0"/>
        <w:rPr>
          <w:rStyle w:val="IntenseEmphasis"/>
          <w:i/>
        </w:rPr>
      </w:pPr>
    </w:p>
    <w:p w:rsidR="00BC4E4B" w:rsidRPr="00BC4E4B" w:rsidRDefault="00BC4E4B" w:rsidP="00BC4E4B">
      <w:pPr>
        <w:pStyle w:val="Subtitle"/>
        <w:spacing w:after="0"/>
      </w:pPr>
      <w:r>
        <w:rPr>
          <w:rStyle w:val="IntenseEmphasis"/>
          <w:i/>
        </w:rPr>
        <w:t xml:space="preserve">View publication details </w:t>
      </w:r>
      <w:bookmarkStart w:id="0" w:name="_GoBack"/>
      <w:bookmarkEnd w:id="0"/>
      <w:r w:rsidR="00791181">
        <w:rPr>
          <w:rStyle w:val="IntenseEmphasis"/>
          <w:i/>
        </w:rPr>
        <w:t xml:space="preserve">and follow media updates </w:t>
      </w:r>
      <w:r>
        <w:rPr>
          <w:rStyle w:val="IntenseEmphasis"/>
          <w:i/>
        </w:rPr>
        <w:t>at</w:t>
      </w:r>
    </w:p>
    <w:p w:rsidR="006D7400" w:rsidRPr="00BC4E4B" w:rsidRDefault="00BC4E4B" w:rsidP="00BC4E4B">
      <w:pPr>
        <w:spacing w:after="0"/>
        <w:rPr>
          <w:rStyle w:val="Hyperlink"/>
          <w:spacing w:val="5"/>
        </w:rPr>
      </w:pPr>
      <w:r>
        <w:rPr>
          <w:rStyle w:val="BookTitle"/>
          <w:b w:val="0"/>
        </w:rPr>
        <w:fldChar w:fldCharType="begin"/>
      </w:r>
      <w:r>
        <w:rPr>
          <w:rStyle w:val="BookTitle"/>
          <w:b w:val="0"/>
        </w:rPr>
        <w:instrText xml:space="preserve"> HYPERLINK "http://www.nicolevanhoey.weebly.com/publications" </w:instrText>
      </w:r>
      <w:r>
        <w:rPr>
          <w:rStyle w:val="BookTitle"/>
          <w:b w:val="0"/>
        </w:rPr>
      </w:r>
      <w:r>
        <w:rPr>
          <w:rStyle w:val="BookTitle"/>
          <w:b w:val="0"/>
        </w:rPr>
        <w:fldChar w:fldCharType="separate"/>
      </w:r>
      <w:r w:rsidR="006D7400" w:rsidRPr="00BC4E4B">
        <w:rPr>
          <w:rStyle w:val="Hyperlink"/>
          <w:spacing w:val="5"/>
        </w:rPr>
        <w:t>www.nicolevanhoey.weebly.com/publications</w:t>
      </w:r>
    </w:p>
    <w:p w:rsidR="00BC4E4B" w:rsidRPr="00791181" w:rsidRDefault="00BC4E4B" w:rsidP="00791181">
      <w:pPr>
        <w:spacing w:after="0"/>
        <w:rPr>
          <w:b/>
          <w:bCs/>
        </w:rPr>
      </w:pPr>
      <w:r>
        <w:rPr>
          <w:rStyle w:val="BookTitle"/>
          <w:bCs w:val="0"/>
        </w:rPr>
        <w:fldChar w:fldCharType="end"/>
      </w:r>
      <w:r w:rsidRPr="00BC4E4B">
        <w:rPr>
          <w:rStyle w:val="IntenseEmphasis"/>
          <w:i w:val="0"/>
        </w:rPr>
        <w:t xml:space="preserve"> </w:t>
      </w:r>
      <w:r w:rsidR="006D7400" w:rsidRPr="00791181">
        <w:rPr>
          <w:rStyle w:val="Hyperlink"/>
          <w:spacing w:val="5"/>
        </w:rPr>
        <w:t>www.linkedin.com/in/nicole-van-hoey/</w:t>
      </w:r>
      <w:r w:rsidR="006D7400">
        <w:tab/>
      </w:r>
      <w:r w:rsidR="006D7400">
        <w:tab/>
      </w:r>
      <w:r w:rsidR="006D7400">
        <w:tab/>
      </w:r>
      <w:r w:rsidR="006D7400">
        <w:tab/>
      </w:r>
      <w:r w:rsidR="006D7400">
        <w:tab/>
      </w:r>
    </w:p>
    <w:p w:rsidR="006D7400" w:rsidRDefault="006D7400">
      <w:pPr>
        <w:spacing w:after="0" w:line="360" w:lineRule="auto"/>
      </w:pPr>
      <w:r>
        <w:t>Twitter @</w:t>
      </w:r>
      <w:proofErr w:type="spellStart"/>
      <w:r>
        <w:t>vhmedcomm</w:t>
      </w:r>
      <w:proofErr w:type="spellEnd"/>
    </w:p>
    <w:sectPr w:rsidR="006D7400" w:rsidSect="00D10D83">
      <w:headerReference w:type="default" r:id="rId6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68" w:rsidRDefault="00F63068">
      <w:pPr>
        <w:spacing w:after="0" w:line="240" w:lineRule="auto"/>
      </w:pPr>
      <w:r>
        <w:separator/>
      </w:r>
    </w:p>
  </w:endnote>
  <w:endnote w:type="continuationSeparator" w:id="0">
    <w:p w:rsidR="00F63068" w:rsidRDefault="00F6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68" w:rsidRDefault="00F63068">
      <w:pPr>
        <w:spacing w:after="0" w:line="240" w:lineRule="auto"/>
      </w:pPr>
      <w:r>
        <w:separator/>
      </w:r>
    </w:p>
  </w:footnote>
  <w:footnote w:type="continuationSeparator" w:id="0">
    <w:p w:rsidR="00F63068" w:rsidRDefault="00F6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AE" w:rsidRDefault="00F72C04">
    <w:pPr>
      <w:pStyle w:val="Header"/>
      <w:rPr>
        <w:b/>
      </w:rPr>
    </w:pPr>
    <w:r>
      <w:rPr>
        <w:b/>
      </w:rPr>
      <w:t>Medical Communications Resume</w:t>
    </w:r>
    <w:r>
      <w:rPr>
        <w:b/>
      </w:rPr>
      <w:tab/>
      <w:t>Nic</w:t>
    </w:r>
    <w:r w:rsidR="001D1F3A">
      <w:rPr>
        <w:b/>
      </w:rPr>
      <w:t xml:space="preserve">ole Van Hoey, </w:t>
    </w:r>
    <w:proofErr w:type="spellStart"/>
    <w:r w:rsidR="001D1F3A">
      <w:rPr>
        <w:b/>
      </w:rPr>
      <w:t>PharmD</w:t>
    </w:r>
    <w:proofErr w:type="spellEnd"/>
    <w:r w:rsidR="001D1F3A">
      <w:rPr>
        <w:b/>
      </w:rPr>
      <w:tab/>
      <w:t>Spring 2017</w:t>
    </w:r>
  </w:p>
  <w:p w:rsidR="008C39AE" w:rsidRDefault="00F63068">
    <w:pPr>
      <w:pStyle w:val="Header"/>
      <w:rPr>
        <w:i/>
      </w:rPr>
    </w:pPr>
    <w:hyperlink r:id="rId1" w:history="1">
      <w:r w:rsidR="00F72C04">
        <w:rPr>
          <w:rStyle w:val="Hyperlink"/>
          <w:i/>
        </w:rPr>
        <w:t>http://www.nicolevanhoey.weebly.com</w:t>
      </w:r>
    </w:hyperlink>
    <w:r w:rsidR="00F72C04">
      <w:rPr>
        <w:i/>
      </w:rPr>
      <w:tab/>
      <w:t>703-283-5022</w:t>
    </w:r>
    <w:r w:rsidR="00F72C04">
      <w:rPr>
        <w:i/>
      </w:rPr>
      <w:tab/>
      <w:t>Nicole_vanhoey@</w:t>
    </w:r>
    <w:r w:rsidR="006D7400">
      <w:rPr>
        <w:i/>
      </w:rPr>
      <w:t>outlook.com</w:t>
    </w:r>
  </w:p>
  <w:p w:rsidR="008C39AE" w:rsidRDefault="008C3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9AE"/>
    <w:rsid w:val="000B4588"/>
    <w:rsid w:val="0013435B"/>
    <w:rsid w:val="001D1F3A"/>
    <w:rsid w:val="003939F5"/>
    <w:rsid w:val="004154ED"/>
    <w:rsid w:val="00487A6B"/>
    <w:rsid w:val="005C2259"/>
    <w:rsid w:val="005F1E51"/>
    <w:rsid w:val="006D7400"/>
    <w:rsid w:val="00791181"/>
    <w:rsid w:val="008C39AE"/>
    <w:rsid w:val="00AE596D"/>
    <w:rsid w:val="00BC4E4B"/>
    <w:rsid w:val="00D10D83"/>
    <w:rsid w:val="00D741FC"/>
    <w:rsid w:val="00D96B8E"/>
    <w:rsid w:val="00F63068"/>
    <w:rsid w:val="00F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6AAD"/>
  <w15:docId w15:val="{CA91798A-67FA-487B-B62F-2596FDD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9AE"/>
  </w:style>
  <w:style w:type="paragraph" w:styleId="Heading1">
    <w:name w:val="heading 1"/>
    <w:basedOn w:val="Normal"/>
    <w:next w:val="Normal"/>
    <w:link w:val="Heading1Char"/>
    <w:uiPriority w:val="9"/>
    <w:qFormat/>
    <w:rsid w:val="008C3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AE"/>
  </w:style>
  <w:style w:type="paragraph" w:styleId="Footer">
    <w:name w:val="footer"/>
    <w:basedOn w:val="Normal"/>
    <w:link w:val="FooterChar"/>
    <w:uiPriority w:val="99"/>
    <w:unhideWhenUsed/>
    <w:rsid w:val="008C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AE"/>
  </w:style>
  <w:style w:type="paragraph" w:styleId="BalloonText">
    <w:name w:val="Balloon Text"/>
    <w:basedOn w:val="Normal"/>
    <w:link w:val="BalloonTextChar"/>
    <w:uiPriority w:val="99"/>
    <w:semiHidden/>
    <w:unhideWhenUsed/>
    <w:rsid w:val="008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9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3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39AE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8C39AE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8C39AE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C3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39A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C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olevanhoe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cp:lastPrinted>2017-03-20T12:32:00Z</cp:lastPrinted>
  <dcterms:created xsi:type="dcterms:W3CDTF">2017-03-21T14:24:00Z</dcterms:created>
  <dcterms:modified xsi:type="dcterms:W3CDTF">2017-03-21T14:24:00Z</dcterms:modified>
</cp:coreProperties>
</file>